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1" w:rsidRPr="00DB7446" w:rsidRDefault="000149D7" w:rsidP="00DB744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DB7446">
        <w:rPr>
          <w:rFonts w:ascii="Times New Roman" w:hAnsi="Times New Roman" w:cs="Times New Roman"/>
          <w:sz w:val="28"/>
          <w:szCs w:val="28"/>
          <w:lang w:val="sr-Cyrl-CS"/>
        </w:rPr>
        <w:t>ОБРАЗЛОЖЕЊЕ</w:t>
      </w:r>
    </w:p>
    <w:p w:rsidR="00285371" w:rsidRDefault="00285371" w:rsidP="003B04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371" w:rsidRDefault="00285371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2528D" w:rsidRDefault="00D2528D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 припреми Одлуке о б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>уџету општине Куршумлија</w:t>
      </w:r>
      <w:r w:rsidR="00ED6925">
        <w:rPr>
          <w:rFonts w:ascii="Times New Roman" w:hAnsi="Times New Roman" w:cs="Times New Roman"/>
          <w:sz w:val="24"/>
          <w:szCs w:val="24"/>
          <w:lang w:val="sr-Cyrl-RS"/>
        </w:rPr>
        <w:t xml:space="preserve"> и Одлуке о допунском буџету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5728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пошло се од Закона о буџетском систему, Закона о локалној самоуправи и Закон о финансирању локалне самоуправе. </w:t>
      </w:r>
    </w:p>
    <w:p w:rsidR="004E1A3D" w:rsidRDefault="00D2528D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36а. Закона о буџетском систему Министар финансија донео је Упутство за припрему Одлуке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буџету локалне власти за 201</w:t>
      </w:r>
      <w:r w:rsidR="00572822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2D6A9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72822">
        <w:rPr>
          <w:rFonts w:ascii="Times New Roman" w:hAnsi="Times New Roman" w:cs="Times New Roman"/>
          <w:sz w:val="24"/>
          <w:szCs w:val="24"/>
          <w:lang w:val="sr-Cyrl-RS"/>
        </w:rPr>
        <w:t>са пројекцијама за 201</w:t>
      </w:r>
      <w:r w:rsidR="00572822">
        <w:rPr>
          <w:rFonts w:ascii="Times New Roman" w:hAnsi="Times New Roman" w:cs="Times New Roman"/>
          <w:sz w:val="24"/>
          <w:szCs w:val="24"/>
        </w:rPr>
        <w:t>7</w:t>
      </w:r>
      <w:r w:rsidR="00572822">
        <w:rPr>
          <w:rFonts w:ascii="Times New Roman" w:hAnsi="Times New Roman" w:cs="Times New Roman"/>
          <w:sz w:val="24"/>
          <w:szCs w:val="24"/>
          <w:lang w:val="sr-Cyrl-RS"/>
        </w:rPr>
        <w:t xml:space="preserve"> и 201</w:t>
      </w:r>
      <w:r w:rsidR="00572822">
        <w:rPr>
          <w:rFonts w:ascii="Times New Roman" w:hAnsi="Times New Roman" w:cs="Times New Roman"/>
          <w:sz w:val="24"/>
          <w:szCs w:val="24"/>
        </w:rPr>
        <w:t>8</w:t>
      </w:r>
      <w:r w:rsidR="002D6A92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коме су утврђене смернице за планирање појединих расхода. </w:t>
      </w:r>
    </w:p>
    <w:p w:rsidR="00D2528D" w:rsidRDefault="00D2528D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система управљања јавним финансијама посебан значај имају измене Закона о буџетском систему кој</w:t>
      </w:r>
      <w:r w:rsidR="002D6A92">
        <w:rPr>
          <w:rFonts w:ascii="Times New Roman" w:hAnsi="Times New Roman" w:cs="Times New Roman"/>
          <w:sz w:val="24"/>
          <w:szCs w:val="24"/>
          <w:lang w:val="sr-Cyrl-CS"/>
        </w:rPr>
        <w:t xml:space="preserve">е се односе на прелазак са традиционалниг линијског буџета на  програмски буџет који пружа јединствени оквир за утврђивање приоритетних расхода и издатака, унапређује координацију политика што је од великог значаја за постизање социјалних и економских циљева, обезбеђује финансијских контекст средњерочним плановима корисника буџета, омогућава корисницима буџета, извршној и законодавној власти да уоче неефикасно трошење као и у областима у којима се не постижу адекватни резултати и којима је потребно више ресурса,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доприноси унапређењу услуга јавне управе кроз процену односа њихове цене и квалитета, омогућава израду буџета који је транспарентнији и разумљивији за грађане. Новине програмског буџетирања јесте планирање Одлуке о буџету по Програмима, Програмским активностима и Пројектима. У оквиру сваке Програмске активности и Пројекта утврђују се циљеви, индикатори, сврха, правни основ и одговорно лице. Предвиђене измене и допуне Закона о финансирању политичких активности има за резултат смањење висине буџетских средстава која се издвајају за финансирање редовног рада и изборне кампање политичких субјеката  као и измене Закона о привременом уређивању основице за обрачун и исплату плата.</w:t>
      </w:r>
    </w:p>
    <w:p w:rsidR="00FA249A" w:rsidRPr="00FA249A" w:rsidRDefault="00FA249A" w:rsidP="00DB744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249A">
        <w:rPr>
          <w:rFonts w:ascii="Times New Roman" w:hAnsi="Times New Roman" w:cs="Times New Roman"/>
          <w:b/>
          <w:sz w:val="24"/>
          <w:szCs w:val="24"/>
          <w:lang w:val="sr-Cyrl-RS"/>
        </w:rPr>
        <w:t>Разлог измене Одлуке о допунском буџету за 2016 Ребаланс 1 јесу измене и допуне Закона о буџетском систему (Сл. Гласник РС бр 68/2015 и 103/2015) усвојене крајем 2015 године, којим прописује измену дефиниције индиректних буџетских корисника којим се јавна предузећа, фондови и дирекције основане од стране локалне власти изостављају из дефиниције индиректних буџетских корисника.</w:t>
      </w:r>
    </w:p>
    <w:p w:rsidR="00FA249A" w:rsidRPr="00FA249A" w:rsidRDefault="00FA249A" w:rsidP="00DB744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24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Ова промена системског Закона којим је уређена припрема и извршавање буџета, подразумева обавезу другачијег организационог уређења, положаја наведених организационих облика уз истовремену обавезу израде ребаланса буџета јединице локалне самоуправе</w:t>
      </w:r>
    </w:p>
    <w:p w:rsidR="000D4017" w:rsidRDefault="000D4017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Планирани укупни приходи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 xml:space="preserve"> по Одлуци</w:t>
      </w:r>
      <w:r w:rsidR="00ED6925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994C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>допунском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 буџету Ребаланс </w:t>
      </w:r>
      <w:r w:rsidR="00994CA4">
        <w:rPr>
          <w:rFonts w:ascii="Times New Roman" w:hAnsi="Times New Roman" w:cs="Times New Roman"/>
          <w:sz w:val="24"/>
          <w:szCs w:val="24"/>
        </w:rPr>
        <w:t>I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A92"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572822"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4E1A3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4E1A3D">
        <w:rPr>
          <w:rFonts w:ascii="Times New Roman" w:hAnsi="Times New Roman" w:cs="Times New Roman"/>
          <w:sz w:val="24"/>
          <w:szCs w:val="24"/>
        </w:rPr>
        <w:t>K</w:t>
      </w:r>
      <w:r w:rsidR="000149D7">
        <w:rPr>
          <w:rFonts w:ascii="Times New Roman" w:hAnsi="Times New Roman" w:cs="Times New Roman"/>
          <w:sz w:val="24"/>
          <w:szCs w:val="24"/>
          <w:lang w:val="sr-Cyrl-CS"/>
        </w:rPr>
        <w:t>уршумлија</w:t>
      </w:r>
      <w:r w:rsidR="00FE11A4">
        <w:rPr>
          <w:rFonts w:ascii="Times New Roman" w:hAnsi="Times New Roman" w:cs="Times New Roman"/>
          <w:sz w:val="24"/>
          <w:szCs w:val="24"/>
          <w:lang w:val="sr-Cyrl-CS"/>
        </w:rPr>
        <w:t xml:space="preserve"> износе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>761.234.587,48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8216D1">
        <w:rPr>
          <w:rFonts w:ascii="Times New Roman" w:hAnsi="Times New Roman" w:cs="Times New Roman"/>
          <w:sz w:val="24"/>
          <w:szCs w:val="24"/>
        </w:rPr>
        <w:t xml:space="preserve">, </w:t>
      </w:r>
      <w:r w:rsidR="00ED6925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о допунском </w:t>
      </w:r>
      <w:r w:rsidR="00ED692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буџету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Ребаланс </w:t>
      </w:r>
      <w:r w:rsidR="00994CA4">
        <w:rPr>
          <w:rFonts w:ascii="Times New Roman" w:hAnsi="Times New Roman" w:cs="Times New Roman"/>
          <w:sz w:val="24"/>
          <w:szCs w:val="24"/>
        </w:rPr>
        <w:t>II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216D1">
        <w:rPr>
          <w:rFonts w:ascii="Times New Roman" w:hAnsi="Times New Roman" w:cs="Times New Roman"/>
          <w:sz w:val="24"/>
          <w:szCs w:val="24"/>
          <w:lang w:val="sr-Cyrl-RS"/>
        </w:rPr>
        <w:t xml:space="preserve">замењује се износом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 xml:space="preserve"> 698.933.000,00</w:t>
      </w:r>
      <w:r w:rsidR="008216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572822">
        <w:rPr>
          <w:rFonts w:ascii="Times New Roman" w:hAnsi="Times New Roman" w:cs="Times New Roman"/>
          <w:sz w:val="24"/>
          <w:szCs w:val="24"/>
        </w:rPr>
        <w:t xml:space="preserve"> </w:t>
      </w:r>
      <w:r w:rsidR="00572822">
        <w:rPr>
          <w:rFonts w:ascii="Times New Roman" w:hAnsi="Times New Roman" w:cs="Times New Roman"/>
          <w:sz w:val="24"/>
          <w:szCs w:val="24"/>
          <w:lang w:val="sr-Cyrl-RS"/>
        </w:rPr>
        <w:t xml:space="preserve">од тога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 xml:space="preserve">742.445.587,48 динара  </w:t>
      </w:r>
      <w:r w:rsidR="00572822">
        <w:rPr>
          <w:rFonts w:ascii="Times New Roman" w:hAnsi="Times New Roman" w:cs="Times New Roman"/>
          <w:sz w:val="24"/>
          <w:szCs w:val="24"/>
          <w:lang w:val="sr-Cyrl-RS"/>
        </w:rPr>
        <w:t>Приход из буџета</w:t>
      </w:r>
      <w:r w:rsidR="008216D1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износом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 xml:space="preserve">680.144.000,00 </w:t>
      </w:r>
      <w:r w:rsidR="0057282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>18.789.000</w:t>
      </w:r>
      <w:r w:rsidR="00572822">
        <w:rPr>
          <w:rFonts w:ascii="Times New Roman" w:hAnsi="Times New Roman" w:cs="Times New Roman"/>
          <w:sz w:val="24"/>
          <w:szCs w:val="24"/>
          <w:lang w:val="sr-Cyrl-RS"/>
        </w:rPr>
        <w:t xml:space="preserve">,00 динара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 xml:space="preserve">сопствени </w:t>
      </w:r>
      <w:r w:rsidR="00572822">
        <w:rPr>
          <w:rFonts w:ascii="Times New Roman" w:hAnsi="Times New Roman" w:cs="Times New Roman"/>
          <w:sz w:val="24"/>
          <w:szCs w:val="24"/>
          <w:lang w:val="sr-Cyrl-RS"/>
        </w:rPr>
        <w:t>приходи</w:t>
      </w:r>
      <w:r w:rsidR="00A922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043C" w:rsidRDefault="002D6A92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Укупно планирани расходи за 201</w:t>
      </w:r>
      <w:r w:rsidR="0057282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по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>Одлуци о</w:t>
      </w:r>
      <w:r w:rsidR="00994CA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>допунском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 буџету Ребаланс </w:t>
      </w:r>
      <w:r w:rsidR="00994CA4">
        <w:rPr>
          <w:rFonts w:ascii="Times New Roman" w:hAnsi="Times New Roman" w:cs="Times New Roman"/>
          <w:sz w:val="24"/>
          <w:szCs w:val="24"/>
        </w:rPr>
        <w:t>I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Куршумлија износе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>761.234.587,48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B043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925">
        <w:rPr>
          <w:rFonts w:ascii="Times New Roman" w:hAnsi="Times New Roman" w:cs="Times New Roman"/>
          <w:sz w:val="24"/>
          <w:szCs w:val="24"/>
          <w:lang w:val="sr-Cyrl-RS"/>
        </w:rPr>
        <w:t xml:space="preserve">Одлуком о допунском буџету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Ребаланс </w:t>
      </w:r>
      <w:r w:rsidR="00994CA4">
        <w:rPr>
          <w:rFonts w:ascii="Times New Roman" w:hAnsi="Times New Roman" w:cs="Times New Roman"/>
          <w:sz w:val="24"/>
          <w:szCs w:val="24"/>
        </w:rPr>
        <w:t>II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замењује се износом од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 xml:space="preserve">698.933.000,00 </w:t>
      </w:r>
      <w:r w:rsidR="00994CA4">
        <w:rPr>
          <w:rFonts w:ascii="Times New Roman" w:hAnsi="Times New Roman" w:cs="Times New Roman"/>
          <w:sz w:val="24"/>
          <w:szCs w:val="24"/>
        </w:rPr>
        <w:t xml:space="preserve">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 xml:space="preserve">динара </w:t>
      </w:r>
      <w:r w:rsidR="00572822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35BF9">
        <w:rPr>
          <w:rFonts w:ascii="Times New Roman" w:hAnsi="Times New Roman" w:cs="Times New Roman"/>
          <w:sz w:val="24"/>
          <w:szCs w:val="24"/>
          <w:lang w:val="sr-Cyrl-CS"/>
        </w:rPr>
        <w:t>Уп</w:t>
      </w:r>
      <w:r w:rsidR="00ED6925">
        <w:rPr>
          <w:rFonts w:ascii="Times New Roman" w:hAnsi="Times New Roman" w:cs="Times New Roman"/>
          <w:sz w:val="24"/>
          <w:szCs w:val="24"/>
          <w:lang w:val="sr-Cyrl-CS"/>
        </w:rPr>
        <w:t xml:space="preserve">утство Министарства финансија </w:t>
      </w:r>
      <w:r w:rsidR="00C35B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6925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</w:t>
      </w:r>
      <w:r w:rsidR="00C35BF9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групе </w:t>
      </w:r>
      <w:r w:rsidR="00123EAF">
        <w:rPr>
          <w:rFonts w:ascii="Times New Roman" w:hAnsi="Times New Roman" w:cs="Times New Roman"/>
          <w:sz w:val="24"/>
          <w:szCs w:val="24"/>
          <w:lang w:val="sr-Cyrl-CS"/>
        </w:rPr>
        <w:t xml:space="preserve">41, </w:t>
      </w:r>
      <w:r w:rsidR="00C35BF9">
        <w:rPr>
          <w:rFonts w:ascii="Times New Roman" w:hAnsi="Times New Roman" w:cs="Times New Roman"/>
          <w:sz w:val="24"/>
          <w:szCs w:val="24"/>
          <w:lang w:val="sr-Cyrl-CS"/>
        </w:rPr>
        <w:t>42</w:t>
      </w:r>
      <w:r w:rsidR="00123EAF">
        <w:rPr>
          <w:rFonts w:ascii="Times New Roman" w:hAnsi="Times New Roman" w:cs="Times New Roman"/>
          <w:sz w:val="24"/>
          <w:szCs w:val="24"/>
          <w:lang w:val="sr-Cyrl-CS"/>
        </w:rPr>
        <w:t>,45 и 48</w:t>
      </w:r>
      <w:r w:rsidR="00572822">
        <w:rPr>
          <w:rFonts w:ascii="Times New Roman" w:hAnsi="Times New Roman" w:cs="Times New Roman"/>
          <w:sz w:val="24"/>
          <w:szCs w:val="24"/>
          <w:lang w:val="sr-Cyrl-CS"/>
        </w:rPr>
        <w:t xml:space="preserve"> остану на истом нивоу или умањени у односу</w:t>
      </w:r>
      <w:r w:rsidR="00ED6925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</w:t>
      </w:r>
      <w:r w:rsidR="00572822">
        <w:rPr>
          <w:rFonts w:ascii="Times New Roman" w:hAnsi="Times New Roman" w:cs="Times New Roman"/>
          <w:sz w:val="24"/>
          <w:szCs w:val="24"/>
          <w:lang w:val="sr-Cyrl-CS"/>
        </w:rPr>
        <w:t xml:space="preserve"> на 2015 годину)</w:t>
      </w:r>
      <w:r w:rsidR="004E1A3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D48D2" w:rsidRDefault="00BD48D2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Група 41 – Дописом Министарства Финансија број 401-00-02491/2016-03 од 17.08.2016 године одобрава се маса средстава за плате у складу са Чланом. 35 Закона о буџету Републике Србије за 2016 годину у буџету општине Куршумлије за 2016 годину у износ од 6.589.162,00 динара. Увећање се односи на Установу за спорт „Спортски центар Куршумлија“.</w:t>
      </w:r>
      <w:r w:rsidR="00445964">
        <w:rPr>
          <w:rFonts w:ascii="Times New Roman" w:hAnsi="Times New Roman" w:cs="Times New Roman"/>
          <w:sz w:val="24"/>
          <w:szCs w:val="24"/>
          <w:lang w:val="sr-Cyrl-CS"/>
        </w:rPr>
        <w:t xml:space="preserve"> На име тога умањују се субвенције општине Куршумлија 451100 – Текуће субвенције јавним нефинансијским предузећима. </w:t>
      </w:r>
    </w:p>
    <w:p w:rsidR="006C2362" w:rsidRDefault="004B22B7" w:rsidP="006C23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Група 42 увећава се</w:t>
      </w:r>
      <w:r w:rsidR="00ED6925">
        <w:rPr>
          <w:rFonts w:ascii="Times New Roman" w:hAnsi="Times New Roman" w:cs="Times New Roman"/>
          <w:sz w:val="24"/>
          <w:szCs w:val="24"/>
          <w:lang w:val="sr-Cyrl-CS"/>
        </w:rPr>
        <w:t xml:space="preserve"> Одлуком о допунском буџету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Одлуку о буџету за 2016 годину општине Куршумлија за следеће износе</w:t>
      </w:r>
      <w:r w:rsidR="00312771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2771">
        <w:rPr>
          <w:rFonts w:ascii="Times New Roman" w:hAnsi="Times New Roman" w:cs="Times New Roman"/>
          <w:sz w:val="24"/>
          <w:szCs w:val="24"/>
          <w:lang w:val="sr-Cyrl-CS"/>
        </w:rPr>
        <w:t>износ од 15.000.000,00 динара – наменска средства одобрна од Министарства трговине, туризма и телекомуникацију, Уговор број 401-00-1269/1/2016-08 од 04.08.2016 године за Пројекат „Повезивање туристичког садржаја у Луковској бањи – реконструкција улице Копаоничка“. Износ од 9.468.268,56 динара одобрено од стране Министарства пољопривреде и заштите животне средине за уређење пољских путева</w:t>
      </w:r>
      <w:r w:rsidR="006C2362">
        <w:rPr>
          <w:rFonts w:ascii="Times New Roman" w:hAnsi="Times New Roman" w:cs="Times New Roman"/>
          <w:sz w:val="24"/>
          <w:szCs w:val="24"/>
          <w:lang w:val="sr-Cyrl-CS"/>
        </w:rPr>
        <w:t xml:space="preserve"> Уговор број 401-00-01523/2/2016-14 од 27.06.2016 године извор финансирања Министарства пољопривреде и заштите животне средине 3.641.022,67 динара и општине Куршумлија 4.249.201,13 динара без ПДВ-а.</w:t>
      </w:r>
    </w:p>
    <w:p w:rsidR="007432D1" w:rsidRPr="00A86B47" w:rsidRDefault="007432D1" w:rsidP="007432D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216D1">
        <w:rPr>
          <w:rFonts w:ascii="Times New Roman" w:hAnsi="Times New Roman" w:cs="Times New Roman"/>
          <w:sz w:val="24"/>
          <w:szCs w:val="24"/>
          <w:lang w:val="sr-Cyrl-RS"/>
        </w:rPr>
        <w:t xml:space="preserve">пштина Куршумлија се задужује </w:t>
      </w:r>
      <w:r w:rsidR="00994CA4"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>.000.000,00 динара према Закону о јавном дугу члан 34 став 1 и 2. Средства од задуживања трошиће се за  асфалтирање улица.</w:t>
      </w:r>
    </w:p>
    <w:p w:rsidR="007432D1" w:rsidRDefault="007432D1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32D1" w:rsidRPr="004E1A3D" w:rsidRDefault="007432D1" w:rsidP="00DB7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2B7E" w:rsidRDefault="005C338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B321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Одлуке о буџету формирано је </w:t>
      </w:r>
      <w:r w:rsidR="00C35BF9">
        <w:rPr>
          <w:rFonts w:ascii="Times New Roman" w:hAnsi="Times New Roman" w:cs="Times New Roman"/>
          <w:sz w:val="24"/>
          <w:szCs w:val="24"/>
          <w:lang w:val="sr-Cyrl-CS"/>
        </w:rPr>
        <w:t xml:space="preserve">15. Програма,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четири раздела и 12 глава.</w:t>
      </w:r>
    </w:p>
    <w:p w:rsidR="00A92B7E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Локални развој и просторно планирање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планирана у укупном износу од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>41.670.530,00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, Одлуком о допунском буџету за 2016 (Ребаланс 1) општине Куршумлија замењује се износом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>35.647.668,30 динара.</w:t>
      </w:r>
    </w:p>
    <w:p w:rsidR="00A92B7E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Комуналне делатности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планирана у укупном износу од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119.615.600,00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дин.</w:t>
      </w:r>
      <w:r w:rsidR="008216D1" w:rsidRPr="00821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, Одлуком о допунском буџету за 2016 (Ребаланс 1) општине Куршумлија замењује се износом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>105.940.557,20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A92B7E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Програм 3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Локални економски развој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планирана у укупном износу од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12.741.000,00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дин.</w:t>
      </w:r>
      <w:r w:rsidR="008216D1" w:rsidRPr="00821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, Одлуком о допунском буџету за 2016 (Ребаланс 1) општине Куршумлија замењује се износом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>12.741.000,00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A92B7E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4. Развој туризма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планирана у укупном износу од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 xml:space="preserve">8.487.000,00 </w:t>
      </w:r>
      <w:r w:rsidR="00A92B7E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, Одлуком о допунском буџету за 2016 (Ребаланс 1) општине Куршумлија замењује се износом 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="00572945">
        <w:rPr>
          <w:rFonts w:ascii="Times New Roman" w:hAnsi="Times New Roman" w:cs="Times New Roman"/>
          <w:sz w:val="24"/>
          <w:szCs w:val="24"/>
          <w:lang w:val="sr-Cyrl-CS"/>
        </w:rPr>
        <w:t>614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>.000,00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5. Развој пољопривреде </w:t>
      </w:r>
      <w:r w:rsidR="00572822">
        <w:rPr>
          <w:rFonts w:ascii="Times New Roman" w:hAnsi="Times New Roman" w:cs="Times New Roman"/>
          <w:sz w:val="24"/>
          <w:szCs w:val="24"/>
          <w:lang w:val="sr-Cyrl-CS"/>
        </w:rPr>
        <w:t>планирана у укупном износу од 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4CA4"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6. Заштита животне средине</w:t>
      </w:r>
      <w:r w:rsidR="00572822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планирана у укупном износу од 3</w:t>
      </w:r>
      <w:r>
        <w:rPr>
          <w:rFonts w:ascii="Times New Roman" w:hAnsi="Times New Roman" w:cs="Times New Roman"/>
          <w:sz w:val="24"/>
          <w:szCs w:val="24"/>
          <w:lang w:val="sr-Cyrl-CS"/>
        </w:rPr>
        <w:t>.000.000,00 дин.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7. Путна инфраструктура планирана у укупном износу од 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153.</w:t>
      </w:r>
      <w:r w:rsidR="003539A0">
        <w:rPr>
          <w:rFonts w:ascii="Times New Roman" w:hAnsi="Times New Roman" w:cs="Times New Roman"/>
          <w:sz w:val="24"/>
          <w:szCs w:val="24"/>
        </w:rPr>
        <w:t>80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 xml:space="preserve">1.784,00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дин.</w:t>
      </w:r>
      <w:r w:rsidR="008216D1" w:rsidRPr="00821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>, Одлуком о допунском буџету за 2016 (Ребаланс 1) општине Куршу</w:t>
      </w:r>
      <w:r w:rsidR="007C59CF">
        <w:rPr>
          <w:rFonts w:ascii="Times New Roman" w:hAnsi="Times New Roman" w:cs="Times New Roman"/>
          <w:sz w:val="24"/>
          <w:szCs w:val="24"/>
          <w:lang w:val="sr-Cyrl-CS"/>
        </w:rPr>
        <w:t xml:space="preserve">млија замењује се износом 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108.495.739,91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8. Предшколско васпитање планирана у укупном износу од </w:t>
      </w:r>
      <w:r w:rsidR="00572822">
        <w:rPr>
          <w:rFonts w:ascii="Times New Roman" w:hAnsi="Times New Roman" w:cs="Times New Roman"/>
          <w:sz w:val="24"/>
          <w:szCs w:val="24"/>
          <w:lang w:val="sr-Cyrl-CS"/>
        </w:rPr>
        <w:t>62,778,000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</w:t>
      </w:r>
      <w:r w:rsidR="005728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 xml:space="preserve">замењује се износом од 62.823.000,00 динара </w:t>
      </w:r>
      <w:r w:rsidR="00572822">
        <w:rPr>
          <w:rFonts w:ascii="Times New Roman" w:hAnsi="Times New Roman" w:cs="Times New Roman"/>
          <w:sz w:val="24"/>
          <w:szCs w:val="24"/>
          <w:lang w:val="sr-Cyrl-CS"/>
        </w:rPr>
        <w:t>приход из буџета 49,7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68</w:t>
      </w:r>
      <w:r w:rsidR="00572822">
        <w:rPr>
          <w:rFonts w:ascii="Times New Roman" w:hAnsi="Times New Roman" w:cs="Times New Roman"/>
          <w:sz w:val="24"/>
          <w:szCs w:val="24"/>
          <w:lang w:val="sr-Cyrl-CS"/>
        </w:rPr>
        <w:t>,000,00 динара и сопственио приходи 13,055,000,00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16D1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9. Основно образовање планирана у укупном износу од 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>36.309.000,</w:t>
      </w:r>
      <w:r>
        <w:rPr>
          <w:rFonts w:ascii="Times New Roman" w:hAnsi="Times New Roman" w:cs="Times New Roman"/>
          <w:sz w:val="24"/>
          <w:szCs w:val="24"/>
          <w:lang w:val="sr-Cyrl-CS"/>
        </w:rPr>
        <w:t>00 дин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4243A" w:rsidRDefault="008216D1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243A">
        <w:rPr>
          <w:rFonts w:ascii="Times New Roman" w:hAnsi="Times New Roman" w:cs="Times New Roman"/>
          <w:sz w:val="24"/>
          <w:szCs w:val="24"/>
          <w:lang w:val="sr-Cyrl-CS"/>
        </w:rPr>
        <w:t>Програм 10. Средње образовање планирана у укупном изн</w:t>
      </w:r>
      <w:r w:rsidR="008A02C4">
        <w:rPr>
          <w:rFonts w:ascii="Times New Roman" w:hAnsi="Times New Roman" w:cs="Times New Roman"/>
          <w:sz w:val="24"/>
          <w:szCs w:val="24"/>
          <w:lang w:val="sr-Cyrl-CS"/>
        </w:rPr>
        <w:t>осу од 14</w:t>
      </w:r>
      <w:r w:rsidR="0074243A">
        <w:rPr>
          <w:rFonts w:ascii="Times New Roman" w:hAnsi="Times New Roman" w:cs="Times New Roman"/>
          <w:sz w:val="24"/>
          <w:szCs w:val="24"/>
          <w:lang w:val="sr-Cyrl-CS"/>
        </w:rPr>
        <w:t>.149.700,00 дин.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11. Социјална и дечија заштита планирана у укупном износу од </w:t>
      </w:r>
      <w:r w:rsidR="009C175C">
        <w:rPr>
          <w:rFonts w:ascii="Times New Roman" w:hAnsi="Times New Roman" w:cs="Times New Roman"/>
          <w:sz w:val="24"/>
          <w:szCs w:val="24"/>
          <w:lang w:val="sr-Cyrl-CS"/>
        </w:rPr>
        <w:t>63,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C175C">
        <w:rPr>
          <w:rFonts w:ascii="Times New Roman" w:hAnsi="Times New Roman" w:cs="Times New Roman"/>
          <w:sz w:val="24"/>
          <w:szCs w:val="24"/>
          <w:lang w:val="sr-Cyrl-CS"/>
        </w:rPr>
        <w:t>09,200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>н.</w:t>
      </w:r>
      <w:r w:rsidR="008216D1" w:rsidRPr="00821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>, Одлуком о допунском буџету за 2016 (Ребаланс 1) општине Кур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шумлија замењује се износом 65.4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>09.200,00 динара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12. Примарна здравствена заштита пла</w:t>
      </w:r>
      <w:r w:rsidR="008A02C4">
        <w:rPr>
          <w:rFonts w:ascii="Times New Roman" w:hAnsi="Times New Roman" w:cs="Times New Roman"/>
          <w:sz w:val="24"/>
          <w:szCs w:val="24"/>
          <w:lang w:val="sr-Cyrl-CS"/>
        </w:rPr>
        <w:t>нирана у укупном износу од 8.120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13. Развој културе планирана у укупном износу од 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 xml:space="preserve">8.111.820,00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</w:t>
      </w:r>
      <w:r w:rsidR="008A02C4" w:rsidRPr="008A02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02C4">
        <w:rPr>
          <w:rFonts w:ascii="Times New Roman" w:hAnsi="Times New Roman" w:cs="Times New Roman"/>
          <w:sz w:val="24"/>
          <w:szCs w:val="24"/>
          <w:lang w:val="sr-Cyrl-CS"/>
        </w:rPr>
        <w:t xml:space="preserve">приход из буџета 7,931,820,00 динара и сопствени приходи 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180</w:t>
      </w:r>
      <w:r w:rsidR="008A02C4">
        <w:rPr>
          <w:rFonts w:ascii="Times New Roman" w:hAnsi="Times New Roman" w:cs="Times New Roman"/>
          <w:sz w:val="24"/>
          <w:szCs w:val="24"/>
          <w:lang w:val="sr-Cyrl-CS"/>
        </w:rPr>
        <w:t>,000,00 динара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>, Одлуком о допунском буџету за 2016 (Ребаланс 1) општине Куршумлија замењује се износом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 xml:space="preserve"> 8.</w:t>
      </w:r>
      <w:r w:rsidR="00572945">
        <w:rPr>
          <w:rFonts w:ascii="Times New Roman" w:hAnsi="Times New Roman" w:cs="Times New Roman"/>
          <w:sz w:val="24"/>
          <w:szCs w:val="24"/>
          <w:lang w:val="sr-Cyrl-CS"/>
        </w:rPr>
        <w:t>226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.820,00 а од тога Приходи из буџета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8.005.820,00</w:t>
      </w:r>
      <w:r w:rsidR="008216D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B814CE">
        <w:rPr>
          <w:rFonts w:ascii="Times New Roman" w:hAnsi="Times New Roman" w:cs="Times New Roman"/>
          <w:sz w:val="24"/>
          <w:szCs w:val="24"/>
          <w:lang w:val="sr-Cyrl-CS"/>
        </w:rPr>
        <w:t xml:space="preserve"> од тога 180.000,00 сопствени приходи.</w:t>
      </w:r>
    </w:p>
    <w:p w:rsidR="0074243A" w:rsidRPr="00B814CE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14. Развој спорта и омладине пл</w:t>
      </w:r>
      <w:r w:rsidR="00371A43">
        <w:rPr>
          <w:rFonts w:ascii="Times New Roman" w:hAnsi="Times New Roman" w:cs="Times New Roman"/>
          <w:sz w:val="24"/>
          <w:szCs w:val="24"/>
          <w:lang w:val="sr-Cyrl-CS"/>
        </w:rPr>
        <w:t xml:space="preserve">анирана у укупном износу од 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 xml:space="preserve">32.464.000,00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дин.</w:t>
      </w:r>
      <w:r w:rsidR="00B814CE" w:rsidRPr="00B814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4CE">
        <w:rPr>
          <w:rFonts w:ascii="Times New Roman" w:hAnsi="Times New Roman" w:cs="Times New Roman"/>
          <w:sz w:val="24"/>
          <w:szCs w:val="24"/>
          <w:lang w:val="sr-Cyrl-CS"/>
        </w:rPr>
        <w:t xml:space="preserve">, Одлуком о допунском буџету за 2016 (Ребаланс 1) општине Куршумлија замењује се износом 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32.</w:t>
      </w:r>
      <w:r w:rsidR="00572945">
        <w:rPr>
          <w:rFonts w:ascii="Times New Roman" w:hAnsi="Times New Roman" w:cs="Times New Roman"/>
          <w:sz w:val="24"/>
          <w:szCs w:val="24"/>
          <w:lang w:val="sr-Cyrl-CS"/>
        </w:rPr>
        <w:t>61</w:t>
      </w:r>
      <w:r w:rsidR="003539A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814CE"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од тога 1.263.000,00 динара сопствени приходи. Од 01.09.2016 године Решењем Привредног суда у Нишу број </w:t>
      </w:r>
      <w:r w:rsidR="00B814CE">
        <w:rPr>
          <w:rFonts w:ascii="Times New Roman" w:hAnsi="Times New Roman" w:cs="Times New Roman"/>
          <w:sz w:val="24"/>
          <w:szCs w:val="24"/>
          <w:lang w:val="sr-Latn-RS"/>
        </w:rPr>
        <w:t>Fi</w:t>
      </w:r>
      <w:r w:rsidR="00B814CE">
        <w:rPr>
          <w:rFonts w:ascii="Times New Roman" w:hAnsi="Times New Roman" w:cs="Times New Roman"/>
          <w:sz w:val="24"/>
          <w:szCs w:val="24"/>
          <w:lang w:val="sr-Cyrl-CS"/>
        </w:rPr>
        <w:t>.20/2016 године и дописом Министарства Финансија број 401-00-02491/2016-03 од 17.08.2016 године, ЈП „Спортски центар Куршумлија“ пререгистује се у установу за спорт Спортски центар „Куршумлија“.</w:t>
      </w:r>
      <w:r w:rsidR="00B814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243A" w:rsidRDefault="0074243A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15. Локална самоуправа пла</w:t>
      </w:r>
      <w:r w:rsidR="00371A43">
        <w:rPr>
          <w:rFonts w:ascii="Times New Roman" w:hAnsi="Times New Roman" w:cs="Times New Roman"/>
          <w:sz w:val="24"/>
          <w:szCs w:val="24"/>
          <w:lang w:val="sr-Cyrl-CS"/>
        </w:rPr>
        <w:t xml:space="preserve">нирана у укупном износу од </w:t>
      </w:r>
      <w:r w:rsidR="009C175C">
        <w:rPr>
          <w:rFonts w:ascii="Times New Roman" w:hAnsi="Times New Roman" w:cs="Times New Roman"/>
          <w:sz w:val="24"/>
          <w:szCs w:val="24"/>
          <w:lang w:val="sr-Cyrl-CS"/>
        </w:rPr>
        <w:t>166,142,280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</w:t>
      </w:r>
      <w:r w:rsidR="009C175C">
        <w:rPr>
          <w:rFonts w:ascii="Times New Roman" w:hAnsi="Times New Roman" w:cs="Times New Roman"/>
          <w:sz w:val="24"/>
          <w:szCs w:val="24"/>
          <w:lang w:val="sr-Cyrl-CS"/>
        </w:rPr>
        <w:t xml:space="preserve"> од тога приход од донација међународних организација 4,291,000,00 динара и приход </w:t>
      </w:r>
      <w:r w:rsidR="009C175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 буџета 161,851,280,00 динара</w:t>
      </w:r>
      <w:r w:rsidR="00B814CE" w:rsidRPr="00B814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14CE">
        <w:rPr>
          <w:rFonts w:ascii="Times New Roman" w:hAnsi="Times New Roman" w:cs="Times New Roman"/>
          <w:sz w:val="24"/>
          <w:szCs w:val="24"/>
          <w:lang w:val="sr-Cyrl-CS"/>
        </w:rPr>
        <w:t>, Одлуком о допунском буџету за 2016 (Ребаланс 1) општине Куршу</w:t>
      </w:r>
      <w:r w:rsidR="007C59CF">
        <w:rPr>
          <w:rFonts w:ascii="Times New Roman" w:hAnsi="Times New Roman" w:cs="Times New Roman"/>
          <w:sz w:val="24"/>
          <w:szCs w:val="24"/>
          <w:lang w:val="sr-Cyrl-CS"/>
        </w:rPr>
        <w:t xml:space="preserve">млија замењује се износом </w:t>
      </w:r>
      <w:r w:rsidR="00572945">
        <w:rPr>
          <w:rFonts w:ascii="Times New Roman" w:hAnsi="Times New Roman" w:cs="Times New Roman"/>
          <w:sz w:val="24"/>
          <w:szCs w:val="24"/>
          <w:lang w:val="sr-Cyrl-CS"/>
        </w:rPr>
        <w:t>176,642,314,59</w:t>
      </w:r>
      <w:bookmarkStart w:id="0" w:name="_GoBack"/>
      <w:bookmarkEnd w:id="0"/>
      <w:r w:rsidR="00B814C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285371" w:rsidRDefault="00285371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43C" w:rsidRPr="003B043C" w:rsidRDefault="003B043C" w:rsidP="00DB744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B043C" w:rsidRPr="003B043C" w:rsidSect="00C35BF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4D5"/>
    <w:multiLevelType w:val="hybridMultilevel"/>
    <w:tmpl w:val="E764A044"/>
    <w:lvl w:ilvl="0" w:tplc="3528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8D"/>
    <w:rsid w:val="000149D7"/>
    <w:rsid w:val="000D4017"/>
    <w:rsid w:val="000F5EA8"/>
    <w:rsid w:val="00123EAF"/>
    <w:rsid w:val="001616C4"/>
    <w:rsid w:val="00285371"/>
    <w:rsid w:val="002D6A92"/>
    <w:rsid w:val="00312771"/>
    <w:rsid w:val="00336C88"/>
    <w:rsid w:val="003539A0"/>
    <w:rsid w:val="00371A43"/>
    <w:rsid w:val="003B043C"/>
    <w:rsid w:val="00445964"/>
    <w:rsid w:val="004B22B7"/>
    <w:rsid w:val="004E1A3D"/>
    <w:rsid w:val="004F0B48"/>
    <w:rsid w:val="00572822"/>
    <w:rsid w:val="00572945"/>
    <w:rsid w:val="005C338C"/>
    <w:rsid w:val="0062180A"/>
    <w:rsid w:val="006C2362"/>
    <w:rsid w:val="0074243A"/>
    <w:rsid w:val="007432D1"/>
    <w:rsid w:val="007C59CF"/>
    <w:rsid w:val="008216D1"/>
    <w:rsid w:val="00825DB5"/>
    <w:rsid w:val="00870BA3"/>
    <w:rsid w:val="008A02C4"/>
    <w:rsid w:val="0093583E"/>
    <w:rsid w:val="00994CA4"/>
    <w:rsid w:val="009C175C"/>
    <w:rsid w:val="00A2648F"/>
    <w:rsid w:val="00A37334"/>
    <w:rsid w:val="00A86B47"/>
    <w:rsid w:val="00A92287"/>
    <w:rsid w:val="00A92B7E"/>
    <w:rsid w:val="00AC51D8"/>
    <w:rsid w:val="00B32144"/>
    <w:rsid w:val="00B814CE"/>
    <w:rsid w:val="00BD48D2"/>
    <w:rsid w:val="00C35BF9"/>
    <w:rsid w:val="00D2528D"/>
    <w:rsid w:val="00DB7446"/>
    <w:rsid w:val="00DD09D5"/>
    <w:rsid w:val="00DF70FE"/>
    <w:rsid w:val="00ED6925"/>
    <w:rsid w:val="00F24D8F"/>
    <w:rsid w:val="00F9417F"/>
    <w:rsid w:val="00FA249A"/>
    <w:rsid w:val="00FD2B71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16</cp:revision>
  <cp:lastPrinted>2016-11-25T14:05:00Z</cp:lastPrinted>
  <dcterms:created xsi:type="dcterms:W3CDTF">2014-12-16T09:26:00Z</dcterms:created>
  <dcterms:modified xsi:type="dcterms:W3CDTF">2016-11-25T14:09:00Z</dcterms:modified>
</cp:coreProperties>
</file>